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3EEBE435" w:rsidR="00F12C76" w:rsidRPr="00867ACC" w:rsidRDefault="003D0555" w:rsidP="003D0555">
      <w:pPr>
        <w:spacing w:after="0"/>
        <w:jc w:val="both"/>
        <w:rPr>
          <w:sz w:val="32"/>
          <w:szCs w:val="32"/>
        </w:rPr>
      </w:pPr>
      <w:r w:rsidRPr="00867ACC">
        <w:rPr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D46C1B">
        <w:rPr>
          <w:sz w:val="32"/>
          <w:szCs w:val="32"/>
        </w:rPr>
        <w:t>ния</w:t>
      </w:r>
      <w:r w:rsidRPr="00867ACC">
        <w:rPr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6C7D95AF" w14:textId="636A0477" w:rsidR="00963368" w:rsidRPr="00867ACC" w:rsidRDefault="00963368" w:rsidP="00963368">
      <w:pPr>
        <w:spacing w:after="0"/>
        <w:jc w:val="center"/>
        <w:rPr>
          <w:b/>
          <w:bCs/>
          <w:sz w:val="40"/>
          <w:szCs w:val="40"/>
        </w:rPr>
      </w:pPr>
      <w:r w:rsidRPr="00867ACC">
        <w:rPr>
          <w:b/>
          <w:bCs/>
          <w:sz w:val="40"/>
          <w:szCs w:val="40"/>
        </w:rPr>
        <w:t xml:space="preserve">Методическая разработка </w:t>
      </w:r>
      <w:r w:rsidR="006E5590">
        <w:rPr>
          <w:b/>
          <w:bCs/>
          <w:sz w:val="40"/>
          <w:szCs w:val="40"/>
        </w:rPr>
        <w:t>беседы</w:t>
      </w:r>
    </w:p>
    <w:p w14:paraId="5D68FA3F" w14:textId="77777777" w:rsidR="00963368" w:rsidRPr="00867ACC" w:rsidRDefault="00963368" w:rsidP="00963368">
      <w:pPr>
        <w:spacing w:after="0"/>
        <w:jc w:val="center"/>
        <w:rPr>
          <w:b/>
          <w:bCs/>
          <w:sz w:val="40"/>
          <w:szCs w:val="40"/>
        </w:rPr>
      </w:pPr>
    </w:p>
    <w:p w14:paraId="11F3BEE3" w14:textId="473141C7" w:rsidR="00963368" w:rsidRDefault="0075561B" w:rsidP="00963368">
      <w:pPr>
        <w:spacing w:after="0"/>
        <w:jc w:val="center"/>
        <w:rPr>
          <w:b/>
          <w:bCs/>
          <w:sz w:val="40"/>
          <w:szCs w:val="40"/>
        </w:rPr>
      </w:pPr>
      <w:r w:rsidRPr="00867ACC">
        <w:rPr>
          <w:b/>
          <w:bCs/>
          <w:sz w:val="40"/>
          <w:szCs w:val="40"/>
        </w:rPr>
        <w:t>«</w:t>
      </w:r>
      <w:r w:rsidR="00867ACC" w:rsidRPr="00867ACC">
        <w:rPr>
          <w:b/>
          <w:bCs/>
          <w:sz w:val="40"/>
          <w:szCs w:val="40"/>
        </w:rPr>
        <w:t>Памятная дата военной истории Отечества»</w:t>
      </w:r>
    </w:p>
    <w:p w14:paraId="353686BC" w14:textId="77777777" w:rsidR="00867ACC" w:rsidRDefault="00867ACC" w:rsidP="00963368">
      <w:pPr>
        <w:spacing w:after="0"/>
        <w:jc w:val="center"/>
        <w:rPr>
          <w:b/>
          <w:bCs/>
          <w:sz w:val="40"/>
          <w:szCs w:val="40"/>
        </w:rPr>
      </w:pPr>
    </w:p>
    <w:p w14:paraId="10EB47CA" w14:textId="77777777" w:rsidR="00867ACC" w:rsidRDefault="00867ACC" w:rsidP="00963368">
      <w:pPr>
        <w:spacing w:after="0"/>
        <w:jc w:val="center"/>
        <w:rPr>
          <w:b/>
          <w:bCs/>
          <w:sz w:val="40"/>
          <w:szCs w:val="40"/>
        </w:rPr>
      </w:pPr>
    </w:p>
    <w:p w14:paraId="505519DE" w14:textId="0EC2B628" w:rsidR="00867ACC" w:rsidRPr="00BA25DD" w:rsidRDefault="00867ACC" w:rsidP="00867ACC">
      <w:pPr>
        <w:spacing w:after="0"/>
        <w:rPr>
          <w:sz w:val="32"/>
          <w:szCs w:val="32"/>
        </w:rPr>
      </w:pPr>
      <w:r w:rsidRPr="00BA25DD">
        <w:rPr>
          <w:sz w:val="32"/>
          <w:szCs w:val="32"/>
        </w:rPr>
        <w:t>Тема беседы: А. Печерский «Восстание в Собиборовском лагере».</w:t>
      </w:r>
    </w:p>
    <w:p w14:paraId="59B080D1" w14:textId="77777777" w:rsidR="00867ACC" w:rsidRDefault="00867ACC" w:rsidP="00867ACC">
      <w:pPr>
        <w:spacing w:after="0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233A3C6A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методист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4C0CDADD" w14:textId="77777777" w:rsidR="00867ACC" w:rsidRDefault="00867ACC" w:rsidP="00867ACC">
      <w:pPr>
        <w:spacing w:after="0"/>
        <w:jc w:val="center"/>
        <w:rPr>
          <w:szCs w:val="28"/>
        </w:rPr>
      </w:pPr>
    </w:p>
    <w:p w14:paraId="27C5F1FA" w14:textId="77777777" w:rsidR="00867ACC" w:rsidRDefault="00867ACC" w:rsidP="00867ACC">
      <w:pPr>
        <w:spacing w:after="0"/>
        <w:jc w:val="center"/>
        <w:rPr>
          <w:szCs w:val="28"/>
        </w:rPr>
      </w:pPr>
    </w:p>
    <w:p w14:paraId="2034531D" w14:textId="77777777" w:rsidR="00867ACC" w:rsidRDefault="00867ACC" w:rsidP="00867ACC">
      <w:pPr>
        <w:spacing w:after="0"/>
        <w:jc w:val="center"/>
        <w:rPr>
          <w:szCs w:val="28"/>
        </w:rPr>
      </w:pPr>
    </w:p>
    <w:p w14:paraId="506B3FDD" w14:textId="55122123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4385D28E" w14:textId="14E6D57D" w:rsidR="00412516" w:rsidRDefault="005278E7" w:rsidP="00867ACC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Пояснительная записка </w:t>
      </w:r>
    </w:p>
    <w:p w14:paraId="620CAADF" w14:textId="77777777" w:rsidR="005278E7" w:rsidRDefault="005278E7" w:rsidP="00867ACC">
      <w:pPr>
        <w:spacing w:after="0"/>
        <w:jc w:val="center"/>
        <w:rPr>
          <w:b/>
          <w:bCs/>
          <w:szCs w:val="28"/>
        </w:rPr>
      </w:pPr>
    </w:p>
    <w:p w14:paraId="07315301" w14:textId="150E0609" w:rsidR="00412516" w:rsidRPr="00801E2A" w:rsidRDefault="00412516" w:rsidP="00412516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Назначение разработки:</w:t>
      </w:r>
    </w:p>
    <w:p w14:paraId="46FBAD8E" w14:textId="4C4F3093" w:rsidR="00D50FF5" w:rsidRDefault="00412516" w:rsidP="00412516">
      <w:pPr>
        <w:spacing w:after="0"/>
        <w:jc w:val="both"/>
        <w:rPr>
          <w:szCs w:val="28"/>
        </w:rPr>
      </w:pPr>
      <w:r>
        <w:rPr>
          <w:szCs w:val="28"/>
        </w:rPr>
        <w:tab/>
        <w:t>бесед</w:t>
      </w:r>
      <w:r w:rsidR="00010417">
        <w:rPr>
          <w:szCs w:val="28"/>
        </w:rPr>
        <w:t>а</w:t>
      </w:r>
      <w:r>
        <w:rPr>
          <w:szCs w:val="28"/>
        </w:rPr>
        <w:t xml:space="preserve"> </w:t>
      </w:r>
      <w:r w:rsidRPr="00412516">
        <w:rPr>
          <w:szCs w:val="28"/>
        </w:rPr>
        <w:t>А. Печерский «Восстание в Собиборовском лагере»</w:t>
      </w:r>
      <w:r>
        <w:rPr>
          <w:szCs w:val="28"/>
        </w:rPr>
        <w:t xml:space="preserve"> предназначена для педагогов дополнительного образования, являющихся </w:t>
      </w:r>
      <w:r w:rsidR="00D93FA6">
        <w:rPr>
          <w:szCs w:val="28"/>
        </w:rPr>
        <w:t>руководителями объединений</w:t>
      </w:r>
      <w:r>
        <w:rPr>
          <w:szCs w:val="28"/>
        </w:rPr>
        <w:t xml:space="preserve"> дополнительного образования.</w:t>
      </w:r>
    </w:p>
    <w:p w14:paraId="096CF27C" w14:textId="77777777" w:rsidR="005278E7" w:rsidRDefault="005278E7" w:rsidP="00412516">
      <w:pPr>
        <w:spacing w:after="0"/>
        <w:jc w:val="both"/>
        <w:rPr>
          <w:szCs w:val="28"/>
        </w:rPr>
      </w:pPr>
    </w:p>
    <w:p w14:paraId="29466499" w14:textId="3F57B0CA" w:rsidR="00801E2A" w:rsidRDefault="00801E2A" w:rsidP="00412516">
      <w:pPr>
        <w:spacing w:after="0"/>
        <w:jc w:val="both"/>
        <w:rPr>
          <w:b/>
          <w:bCs/>
          <w:szCs w:val="28"/>
        </w:rPr>
      </w:pPr>
      <w:r w:rsidRPr="00801E2A">
        <w:rPr>
          <w:b/>
          <w:bCs/>
          <w:szCs w:val="28"/>
        </w:rPr>
        <w:t>Актуальность.</w:t>
      </w:r>
    </w:p>
    <w:p w14:paraId="24585DCC" w14:textId="07D8FD17" w:rsidR="00D50FF5" w:rsidRDefault="003D2893" w:rsidP="003D2893">
      <w:pPr>
        <w:spacing w:after="0"/>
        <w:jc w:val="both"/>
        <w:rPr>
          <w:szCs w:val="28"/>
        </w:rPr>
      </w:pPr>
      <w:r>
        <w:tab/>
      </w:r>
      <w:r w:rsidR="006E5590">
        <w:t>Беседа</w:t>
      </w:r>
      <w:r>
        <w:t xml:space="preserve"> посвящен</w:t>
      </w:r>
      <w:r w:rsidR="005A184D">
        <w:t>а</w:t>
      </w:r>
      <w:r>
        <w:t xml:space="preserve"> памяти жертв Холокоста в канун 72-ой годовщины (14 октября 1943г.) единственного в истории успешного побега заключенных из концентрационного лагеря смерти Собибор.</w:t>
      </w:r>
    </w:p>
    <w:p w14:paraId="4809BC6B" w14:textId="2976B48C" w:rsidR="000543B2" w:rsidRPr="000543B2" w:rsidRDefault="00F8599F" w:rsidP="00F8599F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0543B2" w:rsidRPr="000543B2">
        <w:rPr>
          <w:szCs w:val="28"/>
        </w:rPr>
        <w:t xml:space="preserve">Это </w:t>
      </w:r>
      <w:r w:rsidR="00010417">
        <w:rPr>
          <w:szCs w:val="28"/>
        </w:rPr>
        <w:t>беседа</w:t>
      </w:r>
      <w:r w:rsidR="000543B2" w:rsidRPr="000543B2">
        <w:rPr>
          <w:szCs w:val="28"/>
        </w:rPr>
        <w:t xml:space="preserve"> о событиях, к сожалению, забытых, по известным</w:t>
      </w:r>
      <w:r>
        <w:rPr>
          <w:szCs w:val="28"/>
        </w:rPr>
        <w:t xml:space="preserve"> </w:t>
      </w:r>
      <w:r w:rsidR="000543B2" w:rsidRPr="000543B2">
        <w:rPr>
          <w:szCs w:val="28"/>
        </w:rPr>
        <w:t>причинам, советской историографи</w:t>
      </w:r>
      <w:r w:rsidR="0069576E">
        <w:rPr>
          <w:szCs w:val="28"/>
        </w:rPr>
        <w:t>и</w:t>
      </w:r>
      <w:r w:rsidR="000543B2" w:rsidRPr="000543B2">
        <w:rPr>
          <w:szCs w:val="28"/>
        </w:rPr>
        <w:t>, и как следствие, не известных</w:t>
      </w:r>
      <w:r>
        <w:rPr>
          <w:szCs w:val="28"/>
        </w:rPr>
        <w:t xml:space="preserve"> </w:t>
      </w:r>
      <w:r w:rsidR="000543B2" w:rsidRPr="000543B2">
        <w:rPr>
          <w:szCs w:val="28"/>
        </w:rPr>
        <w:t>сегодняшнему поколению молодых людей, школьников. Речь пойдет</w:t>
      </w:r>
      <w:r>
        <w:rPr>
          <w:szCs w:val="28"/>
        </w:rPr>
        <w:t xml:space="preserve"> </w:t>
      </w:r>
      <w:r w:rsidR="000543B2" w:rsidRPr="000543B2">
        <w:rPr>
          <w:szCs w:val="28"/>
        </w:rPr>
        <w:t>также и о руководителе восстания заключенных в Собиборе</w:t>
      </w:r>
      <w:r>
        <w:rPr>
          <w:szCs w:val="28"/>
        </w:rPr>
        <w:t xml:space="preserve"> </w:t>
      </w:r>
      <w:r w:rsidR="000543B2" w:rsidRPr="000543B2">
        <w:rPr>
          <w:szCs w:val="28"/>
        </w:rPr>
        <w:t>Александре Печерникове, ставшего героем документального фильма</w:t>
      </w:r>
      <w:r>
        <w:rPr>
          <w:szCs w:val="28"/>
        </w:rPr>
        <w:t xml:space="preserve"> </w:t>
      </w:r>
      <w:r w:rsidR="000543B2" w:rsidRPr="000543B2">
        <w:rPr>
          <w:szCs w:val="28"/>
        </w:rPr>
        <w:t>Александра Марутяна и Владимира Двинского «Арифметика свободы»</w:t>
      </w:r>
      <w:r>
        <w:rPr>
          <w:szCs w:val="28"/>
        </w:rPr>
        <w:t xml:space="preserve"> </w:t>
      </w:r>
      <w:r w:rsidR="000543B2" w:rsidRPr="000543B2">
        <w:rPr>
          <w:szCs w:val="28"/>
        </w:rPr>
        <w:t>2010г., так и не вышедшего на федеральные экраны, ставшего</w:t>
      </w:r>
      <w:r>
        <w:rPr>
          <w:szCs w:val="28"/>
        </w:rPr>
        <w:t xml:space="preserve"> </w:t>
      </w:r>
      <w:r w:rsidR="000543B2" w:rsidRPr="000543B2">
        <w:rPr>
          <w:szCs w:val="28"/>
        </w:rPr>
        <w:t>прототипом художественного фильма Джека Голда по роману Ричарда</w:t>
      </w:r>
      <w:r>
        <w:rPr>
          <w:szCs w:val="28"/>
        </w:rPr>
        <w:t xml:space="preserve"> </w:t>
      </w:r>
      <w:r w:rsidR="000543B2" w:rsidRPr="000543B2">
        <w:rPr>
          <w:szCs w:val="28"/>
        </w:rPr>
        <w:t>Рашке «Побег из Собибора» 1987года! О герое, которого чаще</w:t>
      </w:r>
    </w:p>
    <w:p w14:paraId="137050A3" w14:textId="388E37C7" w:rsidR="00D50FF5" w:rsidRDefault="000543B2" w:rsidP="00F8599F">
      <w:pPr>
        <w:spacing w:after="0"/>
        <w:jc w:val="both"/>
        <w:rPr>
          <w:szCs w:val="28"/>
        </w:rPr>
      </w:pPr>
      <w:r w:rsidRPr="000543B2">
        <w:rPr>
          <w:szCs w:val="28"/>
        </w:rPr>
        <w:t>вспоминают в Польше, но не в родном городе Ростов-на-Дону…</w:t>
      </w:r>
    </w:p>
    <w:p w14:paraId="59595662" w14:textId="77777777" w:rsidR="00EE09E4" w:rsidRDefault="00EE09E4" w:rsidP="00F8599F">
      <w:pPr>
        <w:spacing w:after="0"/>
        <w:jc w:val="both"/>
        <w:rPr>
          <w:szCs w:val="28"/>
        </w:rPr>
      </w:pPr>
    </w:p>
    <w:p w14:paraId="6E833AF1" w14:textId="77777777" w:rsidR="00D50FF5" w:rsidRPr="00D50FF5" w:rsidRDefault="00D50FF5" w:rsidP="00F8599F">
      <w:pPr>
        <w:spacing w:after="0"/>
        <w:jc w:val="both"/>
        <w:rPr>
          <w:b/>
          <w:bCs/>
          <w:szCs w:val="28"/>
        </w:rPr>
      </w:pPr>
      <w:r w:rsidRPr="00D50FF5">
        <w:rPr>
          <w:b/>
          <w:bCs/>
          <w:szCs w:val="28"/>
        </w:rPr>
        <w:t>Цели и задачи:</w:t>
      </w:r>
    </w:p>
    <w:p w14:paraId="3B792676" w14:textId="77777777" w:rsidR="00D50FF5" w:rsidRPr="00D50FF5" w:rsidRDefault="00D50FF5" w:rsidP="00D50FF5">
      <w:pPr>
        <w:spacing w:after="0"/>
        <w:rPr>
          <w:szCs w:val="28"/>
        </w:rPr>
      </w:pPr>
    </w:p>
    <w:p w14:paraId="31C560E6" w14:textId="77777777" w:rsidR="00D50FF5" w:rsidRPr="002B5659" w:rsidRDefault="00D50FF5" w:rsidP="00D50FF5">
      <w:pPr>
        <w:spacing w:after="0"/>
        <w:rPr>
          <w:b/>
          <w:bCs/>
          <w:szCs w:val="28"/>
        </w:rPr>
      </w:pPr>
      <w:r w:rsidRPr="002B5659">
        <w:rPr>
          <w:b/>
          <w:bCs/>
          <w:szCs w:val="28"/>
        </w:rPr>
        <w:t>Образовательная:</w:t>
      </w:r>
    </w:p>
    <w:p w14:paraId="6A3C831D" w14:textId="77777777" w:rsidR="00D50FF5" w:rsidRP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познакомить учащихся с историей восстания в лагере смерти Собибор;</w:t>
      </w:r>
    </w:p>
    <w:p w14:paraId="56E83585" w14:textId="77777777" w:rsidR="00D50FF5" w:rsidRP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углубление знаний учащихся по теме «Трагедии и подвиги в годы ВОВ»;</w:t>
      </w:r>
    </w:p>
    <w:p w14:paraId="0CE6F522" w14:textId="77777777" w:rsidR="00D50FF5" w:rsidRP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научить находить причинно-следственные связи, делать вывод;</w:t>
      </w:r>
    </w:p>
    <w:p w14:paraId="05FC5BAC" w14:textId="77777777" w:rsidR="00D50FF5" w:rsidRP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формирование аналитических умений старшеклассников;</w:t>
      </w:r>
    </w:p>
    <w:p w14:paraId="14B09FD6" w14:textId="77777777" w:rsid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повысить информационную грамотность учащихся.</w:t>
      </w:r>
    </w:p>
    <w:p w14:paraId="6655CA9D" w14:textId="77777777" w:rsidR="00D50FF5" w:rsidRPr="002B5659" w:rsidRDefault="00D50FF5" w:rsidP="00D50FF5">
      <w:pPr>
        <w:spacing w:after="0"/>
        <w:rPr>
          <w:b/>
          <w:bCs/>
          <w:szCs w:val="28"/>
        </w:rPr>
      </w:pPr>
      <w:r w:rsidRPr="002B5659">
        <w:rPr>
          <w:b/>
          <w:bCs/>
          <w:szCs w:val="28"/>
        </w:rPr>
        <w:t>Развивающая:</w:t>
      </w:r>
    </w:p>
    <w:p w14:paraId="482AA31C" w14:textId="77777777" w:rsidR="00D50FF5" w:rsidRP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развитие навыков устной речи, работы с текстом, умения его анализировать;</w:t>
      </w:r>
    </w:p>
    <w:p w14:paraId="380E64D1" w14:textId="77777777" w:rsidR="00D50FF5" w:rsidRP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развитие коммуникативных навыков, умения выслушать другого человека, способности к сочувствию, сопереживанию;</w:t>
      </w:r>
    </w:p>
    <w:p w14:paraId="44E3F477" w14:textId="77777777" w:rsid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развитие навыков критического мышления.</w:t>
      </w:r>
    </w:p>
    <w:p w14:paraId="71A3E754" w14:textId="77777777" w:rsidR="00D50FF5" w:rsidRPr="002B5659" w:rsidRDefault="00D50FF5" w:rsidP="00D50FF5">
      <w:pPr>
        <w:spacing w:after="0"/>
        <w:rPr>
          <w:b/>
          <w:bCs/>
          <w:szCs w:val="28"/>
        </w:rPr>
      </w:pPr>
      <w:r w:rsidRPr="002B5659">
        <w:rPr>
          <w:b/>
          <w:bCs/>
          <w:szCs w:val="28"/>
        </w:rPr>
        <w:t>Воспитательная:</w:t>
      </w:r>
    </w:p>
    <w:p w14:paraId="529A511C" w14:textId="77777777" w:rsidR="00D50FF5" w:rsidRP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формирование у учащихся чувства патриотизма, гордости за своих соотечественников;</w:t>
      </w:r>
    </w:p>
    <w:p w14:paraId="305655C1" w14:textId="77777777" w:rsidR="00D50FF5" w:rsidRP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воспитание у учеников стремления противостоять насилию, жестокости в окружающем мире;</w:t>
      </w:r>
    </w:p>
    <w:p w14:paraId="30F817FF" w14:textId="462EA6F2" w:rsidR="00867ACC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формирование толерантного сознания и активной позиции нетерпимости к современным проявлениям экстремизма.</w:t>
      </w:r>
    </w:p>
    <w:p w14:paraId="27CD262B" w14:textId="77777777" w:rsidR="005278E7" w:rsidRDefault="005278E7" w:rsidP="00D50FF5">
      <w:pPr>
        <w:spacing w:after="0"/>
        <w:rPr>
          <w:szCs w:val="28"/>
        </w:rPr>
      </w:pPr>
    </w:p>
    <w:p w14:paraId="56EF0690" w14:textId="754C0741" w:rsidR="005278E7" w:rsidRPr="009D5ADE" w:rsidRDefault="005278E7" w:rsidP="00D50FF5">
      <w:pPr>
        <w:spacing w:after="0"/>
        <w:rPr>
          <w:b/>
          <w:bCs/>
          <w:szCs w:val="28"/>
        </w:rPr>
      </w:pPr>
      <w:r w:rsidRPr="009D5ADE">
        <w:rPr>
          <w:b/>
          <w:bCs/>
          <w:szCs w:val="28"/>
        </w:rPr>
        <w:t xml:space="preserve">Место </w:t>
      </w:r>
      <w:r w:rsidR="00D025BF">
        <w:rPr>
          <w:b/>
          <w:bCs/>
          <w:szCs w:val="28"/>
        </w:rPr>
        <w:t>проведения беседы</w:t>
      </w:r>
      <w:r w:rsidRPr="009D5ADE">
        <w:rPr>
          <w:b/>
          <w:bCs/>
          <w:szCs w:val="28"/>
        </w:rPr>
        <w:t xml:space="preserve"> в </w:t>
      </w:r>
      <w:r w:rsidR="009D5ADE">
        <w:rPr>
          <w:b/>
          <w:bCs/>
          <w:szCs w:val="28"/>
        </w:rPr>
        <w:t>образовательной программе педагога:</w:t>
      </w:r>
    </w:p>
    <w:p w14:paraId="4F8E698E" w14:textId="4F432F0A" w:rsidR="005278E7" w:rsidRDefault="005278E7" w:rsidP="00D50FF5">
      <w:pPr>
        <w:spacing w:after="0"/>
        <w:rPr>
          <w:szCs w:val="28"/>
        </w:rPr>
      </w:pPr>
      <w:r>
        <w:rPr>
          <w:szCs w:val="28"/>
        </w:rPr>
        <w:t xml:space="preserve">Беседа: </w:t>
      </w:r>
      <w:r w:rsidRPr="005278E7">
        <w:rPr>
          <w:szCs w:val="28"/>
        </w:rPr>
        <w:t>А. Печерский «Восстание в Собиборовском лагере»</w:t>
      </w:r>
      <w:r>
        <w:rPr>
          <w:szCs w:val="28"/>
        </w:rPr>
        <w:t xml:space="preserve"> проводится </w:t>
      </w:r>
      <w:r w:rsidR="00A85D97">
        <w:rPr>
          <w:szCs w:val="28"/>
        </w:rPr>
        <w:t>согласно сетевым договорам</w:t>
      </w:r>
      <w:r>
        <w:rPr>
          <w:szCs w:val="28"/>
        </w:rPr>
        <w:t xml:space="preserve"> </w:t>
      </w:r>
      <w:r w:rsidR="008D4BC6">
        <w:rPr>
          <w:szCs w:val="28"/>
        </w:rPr>
        <w:t>в</w:t>
      </w:r>
      <w:r w:rsidR="00D025BF">
        <w:rPr>
          <w:szCs w:val="28"/>
        </w:rPr>
        <w:t xml:space="preserve"> общеобразовательны</w:t>
      </w:r>
      <w:r w:rsidR="008D4BC6">
        <w:rPr>
          <w:szCs w:val="28"/>
        </w:rPr>
        <w:t>х</w:t>
      </w:r>
      <w:r w:rsidR="00D025BF">
        <w:rPr>
          <w:szCs w:val="28"/>
        </w:rPr>
        <w:t xml:space="preserve"> </w:t>
      </w:r>
      <w:r w:rsidR="00A85D97">
        <w:rPr>
          <w:szCs w:val="28"/>
        </w:rPr>
        <w:t>учреждени</w:t>
      </w:r>
      <w:r w:rsidR="008D4BC6">
        <w:rPr>
          <w:szCs w:val="28"/>
        </w:rPr>
        <w:t xml:space="preserve">ях </w:t>
      </w:r>
      <w:r w:rsidR="00D025BF">
        <w:rPr>
          <w:szCs w:val="28"/>
        </w:rPr>
        <w:lastRenderedPageBreak/>
        <w:t xml:space="preserve">Республики Крым согласно </w:t>
      </w:r>
      <w:r>
        <w:rPr>
          <w:szCs w:val="28"/>
        </w:rPr>
        <w:t xml:space="preserve">плану воспитательной деятельности. Беседа планируется </w:t>
      </w:r>
      <w:r w:rsidR="009D5ADE">
        <w:rPr>
          <w:szCs w:val="28"/>
        </w:rPr>
        <w:t>к памятной</w:t>
      </w:r>
      <w:r w:rsidRPr="005278E7">
        <w:rPr>
          <w:szCs w:val="28"/>
        </w:rPr>
        <w:t xml:space="preserve"> дат</w:t>
      </w:r>
      <w:r w:rsidR="009D5ADE">
        <w:rPr>
          <w:szCs w:val="28"/>
        </w:rPr>
        <w:t>е</w:t>
      </w:r>
      <w:r w:rsidRPr="005278E7">
        <w:rPr>
          <w:szCs w:val="28"/>
        </w:rPr>
        <w:t xml:space="preserve"> военной истории Отечества</w:t>
      </w:r>
      <w:r w:rsidR="009D5ADE">
        <w:rPr>
          <w:szCs w:val="28"/>
        </w:rPr>
        <w:t>.</w:t>
      </w:r>
    </w:p>
    <w:p w14:paraId="5813F2B6" w14:textId="339F385E" w:rsidR="005278E7" w:rsidRDefault="005278E7" w:rsidP="00D50FF5">
      <w:pPr>
        <w:spacing w:after="0"/>
        <w:rPr>
          <w:szCs w:val="28"/>
        </w:rPr>
      </w:pPr>
      <w:r>
        <w:rPr>
          <w:szCs w:val="28"/>
        </w:rPr>
        <w:tab/>
      </w:r>
    </w:p>
    <w:p w14:paraId="754971FB" w14:textId="27A837B3" w:rsidR="00D50FF5" w:rsidRDefault="00801E2A" w:rsidP="00D50FF5">
      <w:pPr>
        <w:spacing w:after="0"/>
        <w:rPr>
          <w:szCs w:val="28"/>
        </w:rPr>
      </w:pPr>
      <w:r w:rsidRPr="00801E2A">
        <w:rPr>
          <w:b/>
          <w:bCs/>
          <w:szCs w:val="28"/>
        </w:rPr>
        <w:t>Целевая аудитория</w:t>
      </w:r>
      <w:r w:rsidRPr="00801E2A">
        <w:rPr>
          <w:szCs w:val="28"/>
        </w:rPr>
        <w:t>: учащиеся 8-11 классов</w:t>
      </w:r>
      <w:r w:rsidR="00D70A20">
        <w:rPr>
          <w:szCs w:val="28"/>
        </w:rPr>
        <w:t>.</w:t>
      </w:r>
    </w:p>
    <w:p w14:paraId="25428B82" w14:textId="77777777" w:rsidR="00801E2A" w:rsidRDefault="00801E2A" w:rsidP="00D50FF5">
      <w:pPr>
        <w:spacing w:after="0"/>
        <w:rPr>
          <w:szCs w:val="28"/>
        </w:rPr>
      </w:pPr>
    </w:p>
    <w:p w14:paraId="53F8FC94" w14:textId="3DD8ACBB" w:rsidR="00BA25DD" w:rsidRDefault="00BA25DD" w:rsidP="00BA25DD">
      <w:pPr>
        <w:spacing w:after="0"/>
        <w:jc w:val="center"/>
        <w:rPr>
          <w:b/>
          <w:bCs/>
          <w:szCs w:val="28"/>
        </w:rPr>
      </w:pPr>
      <w:r w:rsidRPr="00BA25DD">
        <w:rPr>
          <w:b/>
          <w:bCs/>
          <w:szCs w:val="28"/>
        </w:rPr>
        <w:t xml:space="preserve">Содержание </w:t>
      </w:r>
    </w:p>
    <w:p w14:paraId="60F2DC4A" w14:textId="77777777" w:rsidR="009D5ADE" w:rsidRPr="00BA25DD" w:rsidRDefault="009D5ADE" w:rsidP="00BA25DD">
      <w:pPr>
        <w:spacing w:after="0"/>
        <w:jc w:val="center"/>
        <w:rPr>
          <w:b/>
          <w:bCs/>
          <w:szCs w:val="28"/>
        </w:rPr>
      </w:pPr>
    </w:p>
    <w:p w14:paraId="1D049997" w14:textId="77777777" w:rsidR="00475258" w:rsidRPr="00475258" w:rsidRDefault="00475258" w:rsidP="00475258">
      <w:pPr>
        <w:pStyle w:val="a7"/>
        <w:numPr>
          <w:ilvl w:val="0"/>
          <w:numId w:val="2"/>
        </w:numPr>
        <w:rPr>
          <w:szCs w:val="28"/>
        </w:rPr>
      </w:pPr>
      <w:r w:rsidRPr="00475258">
        <w:rPr>
          <w:szCs w:val="28"/>
        </w:rPr>
        <w:t>Введение в тему беседы (2 мин)</w:t>
      </w:r>
    </w:p>
    <w:p w14:paraId="759329FB" w14:textId="0D1B6D5F" w:rsidR="00BA25DD" w:rsidRDefault="00BA25DD" w:rsidP="00BA25DD">
      <w:pPr>
        <w:pStyle w:val="a7"/>
        <w:numPr>
          <w:ilvl w:val="0"/>
          <w:numId w:val="2"/>
        </w:numPr>
        <w:spacing w:after="0"/>
        <w:rPr>
          <w:szCs w:val="28"/>
        </w:rPr>
      </w:pPr>
      <w:r>
        <w:rPr>
          <w:szCs w:val="28"/>
        </w:rPr>
        <w:t>Организационный момент (1-2 мин)</w:t>
      </w:r>
    </w:p>
    <w:p w14:paraId="7DC3C0C4" w14:textId="77777777" w:rsidR="00BA25DD" w:rsidRPr="00BA25DD" w:rsidRDefault="00BA25DD" w:rsidP="00BA25DD">
      <w:pPr>
        <w:pStyle w:val="a7"/>
        <w:numPr>
          <w:ilvl w:val="0"/>
          <w:numId w:val="2"/>
        </w:numPr>
        <w:spacing w:after="0"/>
        <w:rPr>
          <w:szCs w:val="28"/>
        </w:rPr>
      </w:pPr>
      <w:r w:rsidRPr="00BA25DD">
        <w:rPr>
          <w:szCs w:val="28"/>
        </w:rPr>
        <w:t>Просмотр видеоролика «Александр Печерский-Герой Собибора»</w:t>
      </w:r>
    </w:p>
    <w:p w14:paraId="717772B4" w14:textId="36CEE7FA" w:rsidR="00BA25DD" w:rsidRDefault="00BA25DD" w:rsidP="00BA25DD">
      <w:pPr>
        <w:pStyle w:val="a7"/>
        <w:spacing w:after="0"/>
        <w:rPr>
          <w:szCs w:val="28"/>
        </w:rPr>
      </w:pPr>
      <w:r w:rsidRPr="00BA25DD">
        <w:rPr>
          <w:szCs w:val="28"/>
        </w:rPr>
        <w:t>(</w:t>
      </w:r>
      <w:hyperlink r:id="rId6" w:history="1">
        <w:r w:rsidR="00B75DE8" w:rsidRPr="0071236C">
          <w:rPr>
            <w:rStyle w:val="ac"/>
          </w:rPr>
          <w:t>https://yandex.ru/video/preview/17581934638950890239</w:t>
        </w:r>
      </w:hyperlink>
      <w:r w:rsidR="00B75DE8">
        <w:t xml:space="preserve"> </w:t>
      </w:r>
      <w:r w:rsidRPr="00BA25DD">
        <w:rPr>
          <w:szCs w:val="28"/>
        </w:rPr>
        <w:t>)</w:t>
      </w:r>
      <w:r>
        <w:rPr>
          <w:szCs w:val="28"/>
        </w:rPr>
        <w:t xml:space="preserve">  </w:t>
      </w:r>
      <w:r w:rsidR="00D77DD8">
        <w:rPr>
          <w:szCs w:val="28"/>
        </w:rPr>
        <w:t>(4</w:t>
      </w:r>
      <w:r>
        <w:rPr>
          <w:szCs w:val="28"/>
        </w:rPr>
        <w:t xml:space="preserve"> мин)</w:t>
      </w:r>
    </w:p>
    <w:p w14:paraId="20CB3D1A" w14:textId="4AF4A5C2" w:rsidR="00BA25DD" w:rsidRDefault="00BA25DD" w:rsidP="00BA25DD">
      <w:pPr>
        <w:pStyle w:val="a7"/>
        <w:numPr>
          <w:ilvl w:val="0"/>
          <w:numId w:val="2"/>
        </w:numPr>
        <w:spacing w:after="0"/>
        <w:rPr>
          <w:szCs w:val="28"/>
        </w:rPr>
      </w:pPr>
      <w:r>
        <w:rPr>
          <w:szCs w:val="28"/>
        </w:rPr>
        <w:t xml:space="preserve">Обсуждение и ответы на задаваемые вопросы </w:t>
      </w:r>
      <w:r w:rsidR="00354048">
        <w:rPr>
          <w:szCs w:val="28"/>
        </w:rPr>
        <w:t>(5</w:t>
      </w:r>
      <w:r>
        <w:rPr>
          <w:szCs w:val="28"/>
        </w:rPr>
        <w:t xml:space="preserve"> мин)</w:t>
      </w:r>
    </w:p>
    <w:p w14:paraId="26DFBF17" w14:textId="3911279E" w:rsidR="0084575D" w:rsidRPr="00BA25DD" w:rsidRDefault="0084575D" w:rsidP="00BA25DD">
      <w:pPr>
        <w:pStyle w:val="a7"/>
        <w:numPr>
          <w:ilvl w:val="0"/>
          <w:numId w:val="2"/>
        </w:numPr>
        <w:spacing w:after="0"/>
        <w:rPr>
          <w:szCs w:val="28"/>
        </w:rPr>
      </w:pPr>
      <w:r>
        <w:rPr>
          <w:szCs w:val="28"/>
        </w:rPr>
        <w:t>Подведение</w:t>
      </w:r>
      <w:r w:rsidR="00475258">
        <w:rPr>
          <w:szCs w:val="28"/>
        </w:rPr>
        <w:t xml:space="preserve"> итогов беседы (3 мин)</w:t>
      </w:r>
    </w:p>
    <w:p w14:paraId="14527215" w14:textId="77777777" w:rsidR="003D2893" w:rsidRDefault="003D2893" w:rsidP="00D50FF5">
      <w:pPr>
        <w:spacing w:after="0"/>
        <w:rPr>
          <w:szCs w:val="28"/>
        </w:rPr>
      </w:pPr>
    </w:p>
    <w:p w14:paraId="1C69649E" w14:textId="6745E4D5" w:rsidR="003D2893" w:rsidRPr="00BA25DD" w:rsidRDefault="003D2893" w:rsidP="003D2893">
      <w:pPr>
        <w:spacing w:after="0"/>
        <w:jc w:val="center"/>
        <w:rPr>
          <w:b/>
          <w:bCs/>
          <w:szCs w:val="28"/>
        </w:rPr>
      </w:pPr>
      <w:r w:rsidRPr="00BA25DD">
        <w:rPr>
          <w:b/>
          <w:bCs/>
          <w:szCs w:val="28"/>
        </w:rPr>
        <w:t>Список литературы</w:t>
      </w:r>
    </w:p>
    <w:p w14:paraId="13AA2A11" w14:textId="77777777" w:rsidR="00BA25DD" w:rsidRDefault="00BA25DD" w:rsidP="003D2893">
      <w:pPr>
        <w:spacing w:after="0"/>
        <w:jc w:val="center"/>
        <w:rPr>
          <w:szCs w:val="28"/>
        </w:rPr>
      </w:pPr>
    </w:p>
    <w:p w14:paraId="3F6C0E7F" w14:textId="46DA9388" w:rsidR="00FC4B78" w:rsidRPr="00FC4B78" w:rsidRDefault="00FC4B78" w:rsidP="000543B2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Сайт</w:t>
      </w:r>
      <w:r w:rsidR="00BA25DD">
        <w:rPr>
          <w:szCs w:val="28"/>
        </w:rPr>
        <w:t>:</w:t>
      </w:r>
      <w:r>
        <w:rPr>
          <w:szCs w:val="28"/>
        </w:rPr>
        <w:t xml:space="preserve"> </w:t>
      </w:r>
      <w:hyperlink r:id="rId7" w:history="1">
        <w:r w:rsidR="00BA25DD" w:rsidRPr="000C3870">
          <w:rPr>
            <w:rStyle w:val="ac"/>
            <w:szCs w:val="28"/>
          </w:rPr>
          <w:t>https://nsportal.ru/shkola/literatura/library/2014/01/03/razrabotka-uroka-arifmetika-svoboty-zabytyy-podvig-uznikov</w:t>
        </w:r>
      </w:hyperlink>
      <w:r w:rsidR="000543B2">
        <w:rPr>
          <w:szCs w:val="28"/>
        </w:rPr>
        <w:t xml:space="preserve"> </w:t>
      </w:r>
    </w:p>
    <w:sectPr w:rsidR="00FC4B78" w:rsidRPr="00FC4B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4689">
    <w:abstractNumId w:val="1"/>
  </w:num>
  <w:num w:numId="2" w16cid:durableId="18053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543B2"/>
    <w:rsid w:val="00211A0B"/>
    <w:rsid w:val="00212491"/>
    <w:rsid w:val="002B5659"/>
    <w:rsid w:val="00354048"/>
    <w:rsid w:val="003D0555"/>
    <w:rsid w:val="003D2893"/>
    <w:rsid w:val="00412516"/>
    <w:rsid w:val="00447215"/>
    <w:rsid w:val="00475258"/>
    <w:rsid w:val="005278E7"/>
    <w:rsid w:val="005A184D"/>
    <w:rsid w:val="005D5D7B"/>
    <w:rsid w:val="005E770E"/>
    <w:rsid w:val="0069576E"/>
    <w:rsid w:val="006C0B77"/>
    <w:rsid w:val="006E5590"/>
    <w:rsid w:val="0075561B"/>
    <w:rsid w:val="007E1751"/>
    <w:rsid w:val="007F3501"/>
    <w:rsid w:val="00801E2A"/>
    <w:rsid w:val="008242FF"/>
    <w:rsid w:val="0084575D"/>
    <w:rsid w:val="00867ACC"/>
    <w:rsid w:val="00870751"/>
    <w:rsid w:val="008D4BC6"/>
    <w:rsid w:val="00922C48"/>
    <w:rsid w:val="00963368"/>
    <w:rsid w:val="009D5ADE"/>
    <w:rsid w:val="00A85D97"/>
    <w:rsid w:val="00AE4C8C"/>
    <w:rsid w:val="00B75DE8"/>
    <w:rsid w:val="00B915B7"/>
    <w:rsid w:val="00BA25DD"/>
    <w:rsid w:val="00D025BF"/>
    <w:rsid w:val="00D46C1B"/>
    <w:rsid w:val="00D50FF5"/>
    <w:rsid w:val="00D70A20"/>
    <w:rsid w:val="00D77DD8"/>
    <w:rsid w:val="00D93FA6"/>
    <w:rsid w:val="00EA59DF"/>
    <w:rsid w:val="00EC58F0"/>
    <w:rsid w:val="00EE09E4"/>
    <w:rsid w:val="00EE4070"/>
    <w:rsid w:val="00F12C76"/>
    <w:rsid w:val="00F56B47"/>
    <w:rsid w:val="00F8599F"/>
    <w:rsid w:val="00FC4B78"/>
    <w:rsid w:val="00FD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980980F6-824C-42B8-A639-EC3F497C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hkola/literatura/library/2014/01/03/razrabotka-uroka-arifmetika-svoboty-zabytyy-podvig-uznik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175819346389508902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25E0-0169-4B30-8763-192848DB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32</cp:revision>
  <cp:lastPrinted>2025-10-09T08:48:00Z</cp:lastPrinted>
  <dcterms:created xsi:type="dcterms:W3CDTF">2025-10-09T06:22:00Z</dcterms:created>
  <dcterms:modified xsi:type="dcterms:W3CDTF">2025-12-08T06:11:00Z</dcterms:modified>
</cp:coreProperties>
</file>