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A8F2" w14:textId="6E346AB6" w:rsidR="00743EF3" w:rsidRPr="00743EF3" w:rsidRDefault="003E1D78" w:rsidP="003E1D78">
      <w:pPr>
        <w:jc w:val="center"/>
        <w:rPr>
          <w:b/>
          <w:bCs/>
        </w:rPr>
      </w:pPr>
      <w:r>
        <w:rPr>
          <w:b/>
          <w:bCs/>
        </w:rPr>
        <w:t>Н</w:t>
      </w:r>
      <w:r w:rsidR="00743EF3" w:rsidRPr="00743EF3">
        <w:rPr>
          <w:b/>
          <w:bCs/>
        </w:rPr>
        <w:t>ормативно-правовые и иные акты в сфере противодействия терроризму</w:t>
      </w:r>
    </w:p>
    <w:p w14:paraId="62857437" w14:textId="77777777" w:rsidR="00743EF3" w:rsidRPr="00743EF3" w:rsidRDefault="00743EF3" w:rsidP="00743EF3">
      <w:pPr>
        <w:rPr>
          <w:b/>
          <w:bCs/>
        </w:rPr>
      </w:pPr>
      <w:r w:rsidRPr="00743EF3">
        <w:rPr>
          <w:b/>
          <w:bCs/>
        </w:rPr>
        <w:t>Федеральные законы</w:t>
      </w:r>
    </w:p>
    <w:p w14:paraId="34C84F01" w14:textId="77777777" w:rsidR="00743EF3" w:rsidRPr="00743EF3" w:rsidRDefault="00743EF3" w:rsidP="003E1D78">
      <w:pPr>
        <w:jc w:val="both"/>
      </w:pPr>
      <w:r w:rsidRPr="00743EF3">
        <w:t>1. Федеральный закон </w:t>
      </w:r>
      <w:hyperlink r:id="rId5" w:tgtFrame="_blank" w:history="1">
        <w:r w:rsidRPr="00743EF3">
          <w:rPr>
            <w:rStyle w:val="a3"/>
          </w:rPr>
          <w:t>от 06.03.200</w:t>
        </w:r>
        <w:r w:rsidRPr="00743EF3">
          <w:rPr>
            <w:rStyle w:val="a3"/>
          </w:rPr>
          <w:t>6</w:t>
        </w:r>
        <w:r w:rsidRPr="00743EF3">
          <w:rPr>
            <w:rStyle w:val="a3"/>
          </w:rPr>
          <w:t xml:space="preserve"> № 35-ФЗ</w:t>
        </w:r>
      </w:hyperlink>
      <w:r w:rsidRPr="00743EF3">
        <w:t> "О противодействии терроризму"</w:t>
      </w:r>
    </w:p>
    <w:p w14:paraId="038B97DC" w14:textId="77777777" w:rsidR="00743EF3" w:rsidRPr="00743EF3" w:rsidRDefault="00743EF3" w:rsidP="003E1D78">
      <w:pPr>
        <w:jc w:val="both"/>
      </w:pPr>
      <w:r w:rsidRPr="00743EF3">
        <w:t>2. Федеральный закон </w:t>
      </w:r>
      <w:hyperlink r:id="rId6" w:tgtFrame="_blank" w:history="1">
        <w:r w:rsidRPr="00743EF3">
          <w:rPr>
            <w:rStyle w:val="a3"/>
          </w:rPr>
          <w:t>от 28.1</w:t>
        </w:r>
        <w:r w:rsidRPr="00743EF3">
          <w:rPr>
            <w:rStyle w:val="a3"/>
          </w:rPr>
          <w:t>2</w:t>
        </w:r>
        <w:r w:rsidRPr="00743EF3">
          <w:rPr>
            <w:rStyle w:val="a3"/>
          </w:rPr>
          <w:t>.2010 № 390-ФЗ</w:t>
        </w:r>
      </w:hyperlink>
      <w:r w:rsidRPr="00743EF3">
        <w:t> "О безопасности"</w:t>
      </w:r>
    </w:p>
    <w:p w14:paraId="1D4D72C5" w14:textId="77777777" w:rsidR="00743EF3" w:rsidRPr="00743EF3" w:rsidRDefault="00743EF3" w:rsidP="003E1D78">
      <w:pPr>
        <w:jc w:val="both"/>
      </w:pPr>
      <w:r w:rsidRPr="00743EF3">
        <w:t>3. Федеральный закон </w:t>
      </w:r>
      <w:hyperlink r:id="rId7" w:tgtFrame="_blank" w:history="1">
        <w:r w:rsidRPr="00743EF3">
          <w:rPr>
            <w:rStyle w:val="a3"/>
          </w:rPr>
          <w:t>от 23.06.201</w:t>
        </w:r>
        <w:r w:rsidRPr="00743EF3">
          <w:rPr>
            <w:rStyle w:val="a3"/>
          </w:rPr>
          <w:t>6</w:t>
        </w:r>
        <w:r w:rsidRPr="00743EF3">
          <w:rPr>
            <w:rStyle w:val="a3"/>
          </w:rPr>
          <w:t xml:space="preserve"> № 182-ФЗ</w:t>
        </w:r>
      </w:hyperlink>
      <w:r w:rsidRPr="00743EF3">
        <w:t> "Об основах системы профилактики правонарушений в Российской Федерации"</w:t>
      </w:r>
    </w:p>
    <w:p w14:paraId="3F38AA9C" w14:textId="77777777" w:rsidR="00743EF3" w:rsidRPr="00743EF3" w:rsidRDefault="00743EF3" w:rsidP="003E1D78">
      <w:pPr>
        <w:jc w:val="both"/>
      </w:pPr>
      <w:r w:rsidRPr="00743EF3">
        <w:t>4. Федеральный закон </w:t>
      </w:r>
      <w:hyperlink r:id="rId8" w:tgtFrame="_blank" w:history="1">
        <w:r w:rsidRPr="00743EF3">
          <w:rPr>
            <w:rStyle w:val="a3"/>
          </w:rPr>
          <w:t xml:space="preserve">от 07.08.2001 </w:t>
        </w:r>
        <w:r w:rsidRPr="00743EF3">
          <w:rPr>
            <w:rStyle w:val="a3"/>
          </w:rPr>
          <w:t>№</w:t>
        </w:r>
        <w:r w:rsidRPr="00743EF3">
          <w:rPr>
            <w:rStyle w:val="a3"/>
          </w:rPr>
          <w:t xml:space="preserve"> 115-ФЗ</w:t>
        </w:r>
      </w:hyperlink>
      <w:r w:rsidRPr="00743EF3">
        <w:t> (ред. от 07.04.2020) "О противодействии легализации (отмыванию) доходов, полученных преступным путем, и финансированию терроризма"</w:t>
      </w:r>
    </w:p>
    <w:p w14:paraId="7BF6019A" w14:textId="77777777" w:rsidR="00743EF3" w:rsidRPr="00743EF3" w:rsidRDefault="00743EF3" w:rsidP="00743EF3">
      <w:pPr>
        <w:rPr>
          <w:b/>
          <w:bCs/>
        </w:rPr>
      </w:pPr>
      <w:r w:rsidRPr="00743EF3">
        <w:rPr>
          <w:b/>
          <w:bCs/>
        </w:rPr>
        <w:t>Указы Президента Российской Федерации</w:t>
      </w:r>
    </w:p>
    <w:p w14:paraId="27A87678" w14:textId="77777777" w:rsidR="00743EF3" w:rsidRPr="00743EF3" w:rsidRDefault="00743EF3" w:rsidP="003E1D78">
      <w:pPr>
        <w:jc w:val="both"/>
      </w:pPr>
      <w:r w:rsidRPr="00743EF3">
        <w:t>1. Указ Президента РФ </w:t>
      </w:r>
      <w:hyperlink r:id="rId9" w:tgtFrame="_blank" w:history="1">
        <w:r w:rsidRPr="00743EF3">
          <w:rPr>
            <w:rStyle w:val="a3"/>
          </w:rPr>
          <w:t>от 02.07.202</w:t>
        </w:r>
        <w:r w:rsidRPr="00743EF3">
          <w:rPr>
            <w:rStyle w:val="a3"/>
          </w:rPr>
          <w:t>1</w:t>
        </w:r>
        <w:r w:rsidRPr="00743EF3">
          <w:rPr>
            <w:rStyle w:val="a3"/>
          </w:rPr>
          <w:t xml:space="preserve"> № 400</w:t>
        </w:r>
      </w:hyperlink>
      <w:r w:rsidRPr="00743EF3">
        <w:t> «О Стратегии национальной безопасности Российской Федерации»</w:t>
      </w:r>
    </w:p>
    <w:p w14:paraId="04D5A773" w14:textId="77777777" w:rsidR="00743EF3" w:rsidRPr="00743EF3" w:rsidRDefault="00743EF3" w:rsidP="003E1D78">
      <w:pPr>
        <w:jc w:val="both"/>
      </w:pPr>
      <w:r w:rsidRPr="00743EF3">
        <w:t>2. Указ Президента РФ </w:t>
      </w:r>
      <w:hyperlink r:id="rId10" w:tgtFrame="_blank" w:history="1">
        <w:r w:rsidRPr="00743EF3">
          <w:rPr>
            <w:rStyle w:val="a3"/>
          </w:rPr>
          <w:t>от 15.02.200</w:t>
        </w:r>
        <w:r w:rsidRPr="00743EF3">
          <w:rPr>
            <w:rStyle w:val="a3"/>
          </w:rPr>
          <w:t>6</w:t>
        </w:r>
        <w:r w:rsidRPr="00743EF3">
          <w:rPr>
            <w:rStyle w:val="a3"/>
          </w:rPr>
          <w:t xml:space="preserve"> № 116</w:t>
        </w:r>
      </w:hyperlink>
      <w:r w:rsidRPr="00743EF3">
        <w:t> "О мерах по противодействию терроризму"</w:t>
      </w:r>
    </w:p>
    <w:p w14:paraId="13858FB1" w14:textId="77777777" w:rsidR="00743EF3" w:rsidRPr="00743EF3" w:rsidRDefault="00743EF3" w:rsidP="003E1D78">
      <w:pPr>
        <w:jc w:val="both"/>
      </w:pPr>
      <w:r w:rsidRPr="00743EF3">
        <w:t>3. Указ Президента РФ </w:t>
      </w:r>
      <w:hyperlink r:id="rId11" w:tgtFrame="_blank" w:history="1">
        <w:r w:rsidRPr="00743EF3">
          <w:rPr>
            <w:rStyle w:val="a3"/>
          </w:rPr>
          <w:t>от 14.06.20</w:t>
        </w:r>
        <w:r w:rsidRPr="00743EF3">
          <w:rPr>
            <w:rStyle w:val="a3"/>
          </w:rPr>
          <w:t>1</w:t>
        </w:r>
        <w:r w:rsidRPr="00743EF3">
          <w:rPr>
            <w:rStyle w:val="a3"/>
          </w:rPr>
          <w:t>2 № 851</w:t>
        </w:r>
      </w:hyperlink>
      <w:r w:rsidRPr="00743EF3">
        <w:t> 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</w:t>
      </w:r>
    </w:p>
    <w:p w14:paraId="05E63386" w14:textId="77777777" w:rsidR="00743EF3" w:rsidRPr="00743EF3" w:rsidRDefault="00743EF3" w:rsidP="003E1D78">
      <w:pPr>
        <w:jc w:val="both"/>
      </w:pPr>
      <w:r w:rsidRPr="00743EF3">
        <w:t>4. Указ Президента РФ </w:t>
      </w:r>
      <w:hyperlink r:id="rId12" w:tgtFrame="_blank" w:history="1">
        <w:r w:rsidRPr="00743EF3">
          <w:rPr>
            <w:rStyle w:val="a3"/>
          </w:rPr>
          <w:t>от 13.09.2004 №</w:t>
        </w:r>
        <w:r w:rsidRPr="00743EF3">
          <w:rPr>
            <w:rStyle w:val="a3"/>
          </w:rPr>
          <w:t xml:space="preserve"> </w:t>
        </w:r>
        <w:r w:rsidRPr="00743EF3">
          <w:rPr>
            <w:rStyle w:val="a3"/>
          </w:rPr>
          <w:t>1167</w:t>
        </w:r>
      </w:hyperlink>
      <w:r w:rsidRPr="00743EF3">
        <w:t> "О неотложных мерах по повышению эффективности борьбы с терроризмом"</w:t>
      </w:r>
    </w:p>
    <w:p w14:paraId="6B535453" w14:textId="77777777" w:rsidR="00743EF3" w:rsidRPr="00743EF3" w:rsidRDefault="00743EF3" w:rsidP="003E1D78">
      <w:pPr>
        <w:jc w:val="both"/>
      </w:pPr>
      <w:r w:rsidRPr="00743EF3">
        <w:t>5. Указ Президента РФ </w:t>
      </w:r>
      <w:hyperlink r:id="rId13" w:tgtFrame="_blank" w:history="1">
        <w:r w:rsidRPr="00743EF3">
          <w:rPr>
            <w:rStyle w:val="a3"/>
          </w:rPr>
          <w:t>от 26.12.2015</w:t>
        </w:r>
        <w:r w:rsidRPr="00743EF3">
          <w:rPr>
            <w:rStyle w:val="a3"/>
          </w:rPr>
          <w:t xml:space="preserve"> </w:t>
        </w:r>
        <w:r w:rsidRPr="00743EF3">
          <w:rPr>
            <w:rStyle w:val="a3"/>
          </w:rPr>
          <w:t>№ 664</w:t>
        </w:r>
      </w:hyperlink>
      <w:r w:rsidRPr="00743EF3">
        <w:t> "О мерах по совершенствованию государственного управления в области противодействия терроризму"</w:t>
      </w:r>
    </w:p>
    <w:p w14:paraId="76D6DA47" w14:textId="77777777" w:rsidR="00743EF3" w:rsidRPr="00743EF3" w:rsidRDefault="00743EF3" w:rsidP="003E1D78">
      <w:pPr>
        <w:jc w:val="both"/>
      </w:pPr>
      <w:r w:rsidRPr="00743EF3">
        <w:t>6. Указ Президента РФ </w:t>
      </w:r>
      <w:hyperlink r:id="rId14" w:tgtFrame="_blank" w:history="1">
        <w:r w:rsidRPr="00743EF3">
          <w:rPr>
            <w:rStyle w:val="a3"/>
          </w:rPr>
          <w:t>от 05.12.</w:t>
        </w:r>
        <w:r w:rsidRPr="00743EF3">
          <w:rPr>
            <w:rStyle w:val="a3"/>
          </w:rPr>
          <w:t>2</w:t>
        </w:r>
        <w:r w:rsidRPr="00743EF3">
          <w:rPr>
            <w:rStyle w:val="a3"/>
          </w:rPr>
          <w:t>016 № 646</w:t>
        </w:r>
      </w:hyperlink>
      <w:r w:rsidRPr="00743EF3">
        <w:t> "Об утверждении Доктрины информационной безопасности Российской Федерации"</w:t>
      </w:r>
    </w:p>
    <w:p w14:paraId="2B80C5D0" w14:textId="77777777" w:rsidR="00743EF3" w:rsidRPr="00743EF3" w:rsidRDefault="00743EF3" w:rsidP="00743EF3">
      <w:pPr>
        <w:rPr>
          <w:b/>
          <w:bCs/>
        </w:rPr>
      </w:pPr>
      <w:proofErr w:type="gramStart"/>
      <w:r w:rsidRPr="00743EF3">
        <w:rPr>
          <w:b/>
          <w:bCs/>
        </w:rPr>
        <w:t>Постановления  и</w:t>
      </w:r>
      <w:proofErr w:type="gramEnd"/>
      <w:r w:rsidRPr="00743EF3">
        <w:rPr>
          <w:b/>
          <w:bCs/>
        </w:rPr>
        <w:t xml:space="preserve"> распоряжения Правительства Российской Федерации</w:t>
      </w:r>
    </w:p>
    <w:p w14:paraId="06318552" w14:textId="77777777" w:rsidR="00743EF3" w:rsidRPr="00743EF3" w:rsidRDefault="00743EF3" w:rsidP="003E1D78">
      <w:pPr>
        <w:jc w:val="both"/>
      </w:pPr>
      <w:r w:rsidRPr="00743EF3">
        <w:t>1. Постановление Правительства РФ </w:t>
      </w:r>
      <w:hyperlink r:id="rId15" w:tgtFrame="_blank" w:history="1">
        <w:r w:rsidRPr="00743EF3">
          <w:rPr>
            <w:rStyle w:val="a3"/>
          </w:rPr>
          <w:t>от 04.05.2</w:t>
        </w:r>
        <w:r w:rsidRPr="00743EF3">
          <w:rPr>
            <w:rStyle w:val="a3"/>
          </w:rPr>
          <w:t>0</w:t>
        </w:r>
        <w:r w:rsidRPr="00743EF3">
          <w:rPr>
            <w:rStyle w:val="a3"/>
          </w:rPr>
          <w:t>08 № 333</w:t>
        </w:r>
      </w:hyperlink>
      <w:r w:rsidRPr="00743EF3">
        <w:t> 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</w:t>
      </w:r>
    </w:p>
    <w:p w14:paraId="34D45C94" w14:textId="77777777" w:rsidR="00743EF3" w:rsidRPr="00743EF3" w:rsidRDefault="00743EF3" w:rsidP="003E1D78">
      <w:pPr>
        <w:jc w:val="both"/>
      </w:pPr>
      <w:r w:rsidRPr="00743EF3">
        <w:t>2. Постановление Правительства РФ </w:t>
      </w:r>
      <w:hyperlink r:id="rId16" w:tgtFrame="_blank" w:history="1">
        <w:r w:rsidRPr="00743EF3">
          <w:rPr>
            <w:rStyle w:val="a3"/>
          </w:rPr>
          <w:t>от 27.05.2017</w:t>
        </w:r>
        <w:r w:rsidRPr="00743EF3">
          <w:rPr>
            <w:rStyle w:val="a3"/>
          </w:rPr>
          <w:t xml:space="preserve"> </w:t>
        </w:r>
        <w:r w:rsidRPr="00743EF3">
          <w:rPr>
            <w:rStyle w:val="a3"/>
          </w:rPr>
          <w:t>№ 638</w:t>
        </w:r>
      </w:hyperlink>
      <w:r w:rsidRPr="00743EF3">
        <w:t xml:space="preserve"> "О взаимодействии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</w:t>
      </w:r>
      <w:r w:rsidRPr="00743EF3">
        <w:lastRenderedPageBreak/>
        <w:t>противодействия терроризму о выявленной угрозе совершения террористического акта"</w:t>
      </w:r>
    </w:p>
    <w:p w14:paraId="51F05FAC" w14:textId="77777777" w:rsidR="00743EF3" w:rsidRPr="00743EF3" w:rsidRDefault="00743EF3" w:rsidP="003E1D78">
      <w:pPr>
        <w:jc w:val="both"/>
      </w:pPr>
      <w:r w:rsidRPr="00743EF3">
        <w:t>3. Постановление Правительства РФ </w:t>
      </w:r>
      <w:hyperlink r:id="rId17" w:tgtFrame="_blank" w:history="1">
        <w:r w:rsidRPr="00743EF3">
          <w:rPr>
            <w:rStyle w:val="a3"/>
          </w:rPr>
          <w:t>от 06.0</w:t>
        </w:r>
        <w:r w:rsidRPr="00743EF3">
          <w:rPr>
            <w:rStyle w:val="a3"/>
          </w:rPr>
          <w:t>6</w:t>
        </w:r>
        <w:r w:rsidRPr="00743EF3">
          <w:rPr>
            <w:rStyle w:val="a3"/>
          </w:rPr>
          <w:t>.2007 № 352</w:t>
        </w:r>
      </w:hyperlink>
      <w:r w:rsidRPr="00743EF3">
        <w:t> "О мерах по реализации Федерального закона "О противодействии терроризму"</w:t>
      </w:r>
    </w:p>
    <w:p w14:paraId="0D933562" w14:textId="77777777" w:rsidR="00743EF3" w:rsidRPr="00743EF3" w:rsidRDefault="00743EF3" w:rsidP="003E1D78">
      <w:pPr>
        <w:jc w:val="both"/>
      </w:pPr>
      <w:r w:rsidRPr="00743EF3">
        <w:t>4. Постановление Правительства РФ </w:t>
      </w:r>
      <w:hyperlink r:id="rId18" w:tgtFrame="_blank" w:history="1">
        <w:r w:rsidRPr="00743EF3">
          <w:rPr>
            <w:rStyle w:val="a3"/>
          </w:rPr>
          <w:t>от 25.12.20</w:t>
        </w:r>
        <w:r w:rsidRPr="00743EF3">
          <w:rPr>
            <w:rStyle w:val="a3"/>
          </w:rPr>
          <w:t>1</w:t>
        </w:r>
        <w:r w:rsidRPr="00743EF3">
          <w:rPr>
            <w:rStyle w:val="a3"/>
          </w:rPr>
          <w:t>3 № 1244</w:t>
        </w:r>
      </w:hyperlink>
      <w:r w:rsidRPr="00743EF3">
        <w:t> "Об антитеррористической защищенности объектов (территорий)"</w:t>
      </w:r>
    </w:p>
    <w:p w14:paraId="01F54A64" w14:textId="77777777" w:rsidR="00743EF3" w:rsidRPr="00743EF3" w:rsidRDefault="00743EF3" w:rsidP="003E1D78">
      <w:pPr>
        <w:jc w:val="both"/>
      </w:pPr>
      <w:r w:rsidRPr="00743EF3">
        <w:t>3. </w:t>
      </w:r>
      <w:hyperlink r:id="rId19" w:tooltip="Скачать документ в формате .docx (19 Кб)" w:history="1">
        <w:r w:rsidRPr="00743EF3">
          <w:rPr>
            <w:rStyle w:val="a3"/>
          </w:rPr>
          <w:t>Порядок организации и координа</w:t>
        </w:r>
        <w:r w:rsidRPr="00743EF3">
          <w:rPr>
            <w:rStyle w:val="a3"/>
          </w:rPr>
          <w:t>ц</w:t>
        </w:r>
        <w:r w:rsidRPr="00743EF3">
          <w:rPr>
            <w:rStyle w:val="a3"/>
          </w:rPr>
          <w:t>ии деятельности</w:t>
        </w:r>
      </w:hyperlink>
      <w:r w:rsidRPr="00743EF3">
        <w:t> федеральных органов исполнительной власти, органов исполнительной власти субъектов Российской Федерации и органов местного самоуправления по исполнению Комплексного плана противодействия идеологии терроризма в Российской Федерации на 2019 - 2023 годы" (Одобрен решением НАК от 09.04.2019)</w:t>
      </w:r>
    </w:p>
    <w:p w14:paraId="3476C56D" w14:textId="77777777" w:rsidR="003E1D78" w:rsidRPr="003E1D78" w:rsidRDefault="003E1D78" w:rsidP="003E1D78">
      <w:pPr>
        <w:rPr>
          <w:b/>
          <w:bCs/>
        </w:rPr>
      </w:pPr>
      <w:r w:rsidRPr="003E1D78">
        <w:rPr>
          <w:b/>
          <w:bCs/>
        </w:rPr>
        <w:t>Нормативные правовые акты Республики Крым </w:t>
      </w:r>
    </w:p>
    <w:p w14:paraId="4B80AFE1" w14:textId="77777777" w:rsidR="003E1D78" w:rsidRPr="003E1D78" w:rsidRDefault="003E1D78" w:rsidP="003E1D78">
      <w:pPr>
        <w:jc w:val="both"/>
        <w:rPr>
          <w:b/>
          <w:bCs/>
        </w:rPr>
      </w:pPr>
      <w:hyperlink r:id="rId20" w:anchor="I0" w:tgtFrame="_blank" w:history="1">
        <w:r w:rsidRPr="003E1D78">
          <w:rPr>
            <w:rStyle w:val="a3"/>
            <w:b/>
            <w:bCs/>
          </w:rPr>
          <w:t xml:space="preserve">Указ Главы Республики Крым от </w:t>
        </w:r>
        <w:r w:rsidRPr="003E1D78">
          <w:rPr>
            <w:rStyle w:val="a3"/>
            <w:b/>
            <w:bCs/>
          </w:rPr>
          <w:t>1</w:t>
        </w:r>
        <w:r w:rsidRPr="003E1D78">
          <w:rPr>
            <w:rStyle w:val="a3"/>
            <w:b/>
            <w:bCs/>
          </w:rPr>
          <w:t>5.04.2014 № 2 «О создании Антитеррористической комиссии в Республике Крым»</w:t>
        </w:r>
      </w:hyperlink>
    </w:p>
    <w:p w14:paraId="22E816F1" w14:textId="77777777" w:rsidR="003E1D78" w:rsidRPr="003E1D78" w:rsidRDefault="003E1D78" w:rsidP="003E1D78">
      <w:pPr>
        <w:jc w:val="both"/>
        <w:rPr>
          <w:b/>
          <w:bCs/>
        </w:rPr>
      </w:pPr>
      <w:hyperlink r:id="rId21" w:tgtFrame="_blank" w:history="1">
        <w:r w:rsidRPr="003E1D78">
          <w:rPr>
            <w:rStyle w:val="a3"/>
            <w:b/>
            <w:bCs/>
          </w:rPr>
          <w:t>Постановление Совета министров Республики Крым от 25.11.2014 «О мерах и требованиях по обеспечению антитеррористической защищенности объектов с массовым пребыванием людей, расположенных на территории Республики Крым»</w:t>
        </w:r>
      </w:hyperlink>
    </w:p>
    <w:p w14:paraId="3CC4EAFA" w14:textId="77777777" w:rsidR="003E1D78" w:rsidRPr="003E1D78" w:rsidRDefault="003E1D78" w:rsidP="003E1D78">
      <w:pPr>
        <w:jc w:val="both"/>
        <w:rPr>
          <w:b/>
          <w:bCs/>
        </w:rPr>
      </w:pPr>
      <w:hyperlink r:id="rId22" w:tgtFrame="_blank" w:history="1">
        <w:r w:rsidRPr="003E1D78">
          <w:rPr>
            <w:rStyle w:val="a3"/>
            <w:b/>
            <w:bCs/>
          </w:rPr>
          <w:t>Указ Главы Республики Крым от 7 октября 2019 № 370-У «О внесении изменений в некоторые указы Главы Республики Крым» </w:t>
        </w:r>
      </w:hyperlink>
    </w:p>
    <w:p w14:paraId="55167AF7" w14:textId="77777777" w:rsidR="00B46C7A" w:rsidRDefault="00B46C7A"/>
    <w:sectPr w:rsidR="00B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B55FD"/>
    <w:multiLevelType w:val="multilevel"/>
    <w:tmpl w:val="1EC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8E"/>
    <w:rsid w:val="003E1D78"/>
    <w:rsid w:val="00743EF3"/>
    <w:rsid w:val="0077528E"/>
    <w:rsid w:val="007B5D7E"/>
    <w:rsid w:val="00B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F6AA"/>
  <w15:chartTrackingRefBased/>
  <w15:docId w15:val="{7BB7D54D-FA43-4E37-ABDA-6DE01E4F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D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E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3EF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43E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0874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72376&amp;intelsearch=%D4%E5%E4%E5%F0%E0%EB%FC%ED%FB%E9+%E7%E0%EA%EE%ED+%EE%F2+07.08.2001+N+115-%D4%C7+%28%F0%E5%E4.+%EE%F2+07.04.2020%29+" TargetMode="External"/><Relationship Id="rId13" Type="http://schemas.openxmlformats.org/officeDocument/2006/relationships/hyperlink" Target="http://pravo.gov.ru/proxy/ips/?docbody=&amp;nd=102384781&amp;intelsearch=5.%09%D3%EA%E0%E7+%CF%F0%E5%E7%E8%E4%E5%ED%F2%E0+%D0%D4+%EE%F2+26.12.2015+N+664+%22%CE+%EC%E5%F0%E0%F5+%EF%EE+%F1%EE%E2%E5%F0%F8%E5%ED%F1%F2%E2%EE%E2%E0%ED%E8%FE+%E3%EE%F1%F3%E4%E0%F0%F1%F2%E2%E5%ED%ED%EE%E3%EE+%F3%EF%F0%E0%E2%EB%E5%ED%E8%FF+%E2+%EE%E1%EB%E0%F1%F2%E8+%EF%F0%EE%F2%E8%E2%EE%E4%E5%E9%F1%F2%E2%E8%FF+%F2%E5%F0%F0%EE%F0%E8%E7%EC%F3%22" TargetMode="External"/><Relationship Id="rId18" Type="http://schemas.openxmlformats.org/officeDocument/2006/relationships/hyperlink" Target="http://pravo.gov.ru/proxy/ips/?docbody=&amp;nd=102170326&amp;intelsearch=1.%09%CF%EE%F1%F2%E0%ED%EE%E2%EB%E5%ED%E8%E5+%CF%F0%E0%E2%E8%F2%E5%EB%FC%F1%F2%E2%E0+%D0%D4+%EE%F2+25.12.2013+N+1244+%22%CE%E1+%E0%ED%F2%E8%F2%E5%F0%F0%EE%F0%E8%F1%F2%E8%F7%E5%F1%EA%EE%E9+%E7%E0%F9%E8%F9%E5%ED%ED%EE%F1%F2%E8+%EE%E1%FA%E5%EA%F2%EE%E2+%28%F2%E5%F0%F0%E8%F2%EE%F0%E8%E9%29%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k.gov.ru/ru/document/show/526" TargetMode="External"/><Relationship Id="rId7" Type="http://schemas.openxmlformats.org/officeDocument/2006/relationships/hyperlink" Target="http://pravo.gov.ru/proxy/ips/?docbody=&amp;nd=102402071&amp;intelsearch=%D4%E5%E4%E5%F0%E0%EB%FC%ED%FB%E9+%E7%E0%EA%EE%ED+%EE%F2+23.06.2016+N+182-%D4%C7+%22%CE%E1+%EE%F1%ED%EE%E2%E0%F5+%F1%E8%F1%F2%E5%EC%FB+%EF%F0%EE%F4%E8%EB%E0%EA%F2%E8%EA%E8+%EF%F0%E0%E2%EE%ED%E0%F0%F3%F8%E5%ED%E8%E9+%E2+%D0%EE%F1%F1%E8%E9%F1%EA%EE%E9+%D4%E5%E4%E5%F0%E0%F6%E8%E8%22" TargetMode="External"/><Relationship Id="rId12" Type="http://schemas.openxmlformats.org/officeDocument/2006/relationships/hyperlink" Target="http://pravo.gov.ru/proxy/ips/?docbody=&amp;nd=102088603&amp;intelsearch=4.%09%D3%EA%E0%E7+%CF%F0%E5%E7%E8%E4%E5%ED%F2%E0+%D0%D4+%EE%F2+13.09.2004+N+1167+" TargetMode="External"/><Relationship Id="rId17" Type="http://schemas.openxmlformats.org/officeDocument/2006/relationships/hyperlink" Target="http://pravo.gov.ru/proxy/ips/?docbody=&amp;nd=102114492&amp;intelsearch=3.%09%CF%EE%F1%F2%E0%ED%EE%E2%EB%E5%ED%E8%E5+%CF%F0%E0%E2%E8%F2%E5%EB%FC%F1%F2%E2%E0+%D0%D4+%EE%F2+06.06.2007+N+352+%22%CE+%EC%E5%F0%E0%F5+%EF%EE+%F0%E5%E0%EB%E8%E7%E0%F6%E8%E8+%D4%E5%E4%E5%F0%E0%EB%FC%ED%EE%E3%EE+%E7%E0%EA%EE%ED%E0+%22%CE+%EF%F0%EE%F2%E8%E2%EE%E4%E5%E9%F1%F2%E2%E8%E8+%F2%E5%F0%F0%EE%F0%E8%E7%EC%F3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434071&amp;intelsearch=%CF%EE%F1%F2%E0%ED%EE%E2%EB%E5%ED%E8%E5+%CF%F0%E0%E2%E8%F2%E5%EB%FC%F1%F2%E2%E0+%D0%D4+%EE%F2+27.05.2017+N+638+" TargetMode="External"/><Relationship Id="rId20" Type="http://schemas.openxmlformats.org/officeDocument/2006/relationships/hyperlink" Target="http://pravo.gov.ru/proxy/ips/?doc_itself=&amp;infostr=xO7q8+zl7fIg7vLu4fDg5uDl8vH/IO3lIOIg7+7x6+Xk7eXpIPDl5ODq9ujo&amp;backlink=1&amp;nd=219030257&amp;page=1&amp;rdk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144301&amp;intelsearch=1.%092.%09%D4%E5%E4%E5%F0%E0%EB%FC%ED%FB%E9+%E7%E0%EA%EE%ED+%EE%F2+28.12.2010+N+390-%D4%C7+%22%CE+%E1%E5%E7%EE%EF%E0%F1%ED%EE%F1%F2%E8%22" TargetMode="External"/><Relationship Id="rId11" Type="http://schemas.openxmlformats.org/officeDocument/2006/relationships/hyperlink" Target="http://pravo.gov.ru/proxy/ips/?docbody=&amp;nd=102157342&amp;intelsearch=3.%09%D3%EA%E0%E7+%CF%F0%E5%E7%E8%E4%E5%ED%F2%E0+%D0%D4+%EE%F2+14.06.2012+%B9+851+%22%CE+%EF%EE%F0%FF%E4%EA%E5+%F3%F1%F2%E0%ED%EE%E2%EB%E5%ED%E8%FF+%F3%F0%EE%E2%ED%E5%E9+%F2%E5%F0%F0%EE%F0%E8%F1%F2%E8%F7%E5%F1%EA%EE%E9+%EE%EF%E0%F1%ED%EE%F1%F2%E8%2C+%EF%F0%E5%E4%F3%F1%EC%E0%F2%F0%E8%E2%E0%FE%F9%E8%F5+%EF%F0%E8%ED%FF%F2%E8%E5+%E4%EE%EF%EE%EB%ED%E8%F2%E5%EB%FC%ED%FB%F5+%EC%E5%F0+%EF%EE+%EE%E1%E5%F1%EF%E5%F7%E5%ED%E8%FE+%E1%E5%E7%EE%EF%E0%F1%ED%EE%F1%F2%E8+%EB%E8%F7%ED%EE%F1%F2%E8%2C+%EE%E1%F9%E5%F1%F2%E2%E0+%E8+%E3%EE%F1%F3%E4%E0%F0%F1%F2%E2%E0%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.gov.ru/proxy/ips/?docbody=&amp;nd=102105192&amp;intelsearch=1.%09%D4%E5%E4%E5%F0%E0%EB%FC%ED%FB%E9+%E7%E0%EA%EE%ED+%EE%F2+06.03.2006+%B9+35-%D4%C7+%22%CE+%EF%F0%EE%F2%E8%E2%EE%E4%E5%E9%F1%F2%E2%E8%E8+%F2%E5%F0%F0%EE%F0%E8%E7%EC%F3%22" TargetMode="External"/><Relationship Id="rId15" Type="http://schemas.openxmlformats.org/officeDocument/2006/relationships/hyperlink" Target="http://pravo.gov.ru/proxy/ips/?docbody=&amp;nd=102121496&amp;intelsearch=1.%09%CF%EE%F1%F2%E0%ED%EE%E2%EB%E5%ED%E8%E5+%CF%F0%E0%E2%E8%F2%E5%EB%FC%F1%F2%E2%E0+%D0%D4+%EE%F2+04.05.2008+N+333+%22%CE+%EA%EE%EC%EF%E5%F2%E5%ED%F6%E8%E8+%F4%E5%E4%E5%F0%E0%EB%FC%ED%FB%F5+%EE%F0%E3%E0%ED%EE%E2+%E8%F1%EF%EE%EB%ED%E8%F2%E5%EB%FC%ED%EE%E9+%E2%EB%E0%F1%F2%E8%2C+%F0%F3%EA%EE%E2%EE%E4%F1%F2%E2%EE+%E4%E5%FF%F2%E5%EB%FC%ED%EE%F1%F2%FC%FE+%EA%EE%F2%EE%F0%FB%F5+%EE%F1%F3%F9%E5%F1%F2%E2%EB%FF%E5%F2+%CF%F0%E0%E2%E8%F2%E5%EB%FC%F1%F2%E2%EE+%D0%EE%F1%F1%E8%E9%F1%EA%EE%E9+%D4%E5%E4%E5%F0%E0%F6%E8%E8%2C+%E2+%EE%E1%EB%E0%F1%F2%E8+%EF%F0%EE%F2%E8%E2%EE%E4%E5%E9%F1%F2%E2%E8%FF+%F2%E5%F0%F0%EE%F0%E8%E7%EC%F3%2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04819&amp;intelsearch=%09%D3%EA%E0%E7+%CF%F0%E5%E7%E8%E4%E5%ED%F2%E0+%D0%D4+%EE%F2+15.02.2006+%B9+116+%22%CE+%EC%E5%F0%E0%F5+%EF%EE+%EF%F0%EE%F2%E8%E2%EE%E4%E5%E9%F1%F2%E2%E8%FE+%F2%E5%F0%F0%EE%F0%E8%E7%EC%F3%22" TargetMode="External"/><Relationship Id="rId19" Type="http://schemas.openxmlformats.org/officeDocument/2006/relationships/hyperlink" Target="https://www.donland.ru/upload/uf/341/Poryadok-po-ispolneniyu-KP-odobren-NAK-09.04.201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85609&amp;backlink=1&amp;&amp;nd=602263723" TargetMode="External"/><Relationship Id="rId14" Type="http://schemas.openxmlformats.org/officeDocument/2006/relationships/hyperlink" Target="http://pravo.gov.ru/proxy/ips/?docbody=&amp;nd=102417017&amp;intelsearch=%D3%EA%E0%E7+%CF%F0%E5%E7%E8%E4%E5%ED%F2%E0+%D0%D4+%EE%F2+05.12.2016+N+646+" TargetMode="External"/><Relationship Id="rId22" Type="http://schemas.openxmlformats.org/officeDocument/2006/relationships/hyperlink" Target="https://rk.gov.ru/ru/document/show/18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2022-09-05T11:38:00Z</dcterms:created>
  <dcterms:modified xsi:type="dcterms:W3CDTF">2022-09-05T12:09:00Z</dcterms:modified>
</cp:coreProperties>
</file>